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B5" w:rsidRDefault="00387DB5" w:rsidP="00387DB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2E0B">
        <w:rPr>
          <w:rFonts w:ascii="Times New Roman" w:hAnsi="Times New Roman" w:cs="Times New Roman"/>
          <w:sz w:val="28"/>
          <w:szCs w:val="28"/>
        </w:rPr>
        <w:t>роект:</w:t>
      </w:r>
      <w:r w:rsidRPr="00F41B25">
        <w:rPr>
          <w:rFonts w:ascii="Times New Roman" w:hAnsi="Times New Roman" w:cs="Times New Roman"/>
          <w:sz w:val="32"/>
          <w:szCs w:val="32"/>
        </w:rPr>
        <w:t xml:space="preserve"> </w:t>
      </w:r>
      <w:r w:rsidRPr="00387DB5">
        <w:rPr>
          <w:rFonts w:ascii="Times New Roman" w:hAnsi="Times New Roman" w:cs="Times New Roman"/>
          <w:sz w:val="32"/>
          <w:szCs w:val="32"/>
        </w:rPr>
        <w:t xml:space="preserve"> «Азбуку дорожную – знать каждому положено» </w:t>
      </w:r>
    </w:p>
    <w:p w:rsidR="00387DB5" w:rsidRPr="00387DB5" w:rsidRDefault="00387DB5" w:rsidP="00C173A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E2E0B" w:rsidRPr="00FE2E0B" w:rsidRDefault="00FE2E0B" w:rsidP="00FE2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BEF" w:rsidRDefault="00C173A0" w:rsidP="00E45B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проекта: дети </w:t>
      </w:r>
      <w:r w:rsidR="00FE2E0B" w:rsidRPr="00C60171">
        <w:rPr>
          <w:rFonts w:ascii="Times New Roman" w:hAnsi="Times New Roman" w:cs="Times New Roman"/>
          <w:sz w:val="28"/>
          <w:szCs w:val="28"/>
        </w:rPr>
        <w:t>группы, родители, педагоги группы.</w:t>
      </w:r>
    </w:p>
    <w:p w:rsidR="00E45BEF" w:rsidRPr="00E45BEF" w:rsidRDefault="00FE2E0B" w:rsidP="00E45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171">
        <w:rPr>
          <w:rFonts w:ascii="Times New Roman" w:hAnsi="Times New Roman" w:cs="Times New Roman"/>
          <w:sz w:val="28"/>
          <w:szCs w:val="28"/>
        </w:rPr>
        <w:t xml:space="preserve"> </w:t>
      </w:r>
      <w:r w:rsidR="00E45BEF" w:rsidRPr="00E45BEF">
        <w:rPr>
          <w:rFonts w:ascii="Times New Roman" w:hAnsi="Times New Roman" w:cs="Times New Roman"/>
          <w:sz w:val="28"/>
          <w:szCs w:val="28"/>
        </w:rPr>
        <w:t xml:space="preserve">Этапы проекта: </w:t>
      </w:r>
    </w:p>
    <w:p w:rsidR="00E45BEF" w:rsidRPr="00E45BEF" w:rsidRDefault="00E45BEF" w:rsidP="00E45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BEF">
        <w:rPr>
          <w:rFonts w:ascii="Times New Roman" w:hAnsi="Times New Roman" w:cs="Times New Roman"/>
          <w:sz w:val="28"/>
          <w:szCs w:val="28"/>
        </w:rPr>
        <w:t>1 этап. Определение целей, задач и сроков проекта.</w:t>
      </w:r>
    </w:p>
    <w:p w:rsidR="00E45BEF" w:rsidRPr="00E45BEF" w:rsidRDefault="00E45BEF" w:rsidP="00E45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BEF">
        <w:rPr>
          <w:rFonts w:ascii="Times New Roman" w:hAnsi="Times New Roman" w:cs="Times New Roman"/>
          <w:sz w:val="28"/>
          <w:szCs w:val="28"/>
        </w:rPr>
        <w:t>2 этап. Разработка проекта.</w:t>
      </w:r>
    </w:p>
    <w:p w:rsidR="00E45BEF" w:rsidRPr="00E45BEF" w:rsidRDefault="00E45BEF" w:rsidP="00E45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BEF">
        <w:rPr>
          <w:rFonts w:ascii="Times New Roman" w:hAnsi="Times New Roman" w:cs="Times New Roman"/>
          <w:sz w:val="28"/>
          <w:szCs w:val="28"/>
        </w:rPr>
        <w:t>3 этап. Выполнение проекта.</w:t>
      </w:r>
    </w:p>
    <w:p w:rsidR="00E45BEF" w:rsidRPr="00E45BEF" w:rsidRDefault="00E45BEF" w:rsidP="00E45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BEF">
        <w:rPr>
          <w:rFonts w:ascii="Times New Roman" w:hAnsi="Times New Roman" w:cs="Times New Roman"/>
          <w:sz w:val="28"/>
          <w:szCs w:val="28"/>
        </w:rPr>
        <w:t>4 этап. Результат проекта.</w:t>
      </w:r>
    </w:p>
    <w:p w:rsidR="00E45BEF" w:rsidRPr="00E45BEF" w:rsidRDefault="00E45BEF" w:rsidP="00E45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BEF">
        <w:rPr>
          <w:rFonts w:ascii="Times New Roman" w:hAnsi="Times New Roman" w:cs="Times New Roman"/>
          <w:sz w:val="28"/>
          <w:szCs w:val="28"/>
        </w:rPr>
        <w:t>Тип проекта – творческий, познавательный, художественно - эстетический.</w:t>
      </w:r>
    </w:p>
    <w:p w:rsidR="00E45BEF" w:rsidRPr="00E45BEF" w:rsidRDefault="00E45BEF" w:rsidP="00E45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BEF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E45BEF" w:rsidRPr="00E45BEF" w:rsidRDefault="00E45BEF" w:rsidP="00E45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BEF">
        <w:rPr>
          <w:rFonts w:ascii="Times New Roman" w:hAnsi="Times New Roman" w:cs="Times New Roman"/>
          <w:sz w:val="28"/>
          <w:szCs w:val="28"/>
        </w:rPr>
        <w:t>1.Словесный – рассказ воспитателя, беседы с детьми, вопросы.</w:t>
      </w:r>
    </w:p>
    <w:p w:rsidR="00E45BEF" w:rsidRPr="00E45BEF" w:rsidRDefault="00E45BEF" w:rsidP="00E45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BEF">
        <w:rPr>
          <w:rFonts w:ascii="Times New Roman" w:hAnsi="Times New Roman" w:cs="Times New Roman"/>
          <w:sz w:val="28"/>
          <w:szCs w:val="28"/>
        </w:rPr>
        <w:t>2.Практический – создание творческих работ.</w:t>
      </w:r>
    </w:p>
    <w:p w:rsidR="00E45BEF" w:rsidRPr="00E45BEF" w:rsidRDefault="00E45BEF" w:rsidP="00E45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BEF">
        <w:rPr>
          <w:rFonts w:ascii="Times New Roman" w:hAnsi="Times New Roman" w:cs="Times New Roman"/>
          <w:sz w:val="28"/>
          <w:szCs w:val="28"/>
        </w:rPr>
        <w:t>3.Наглядный – показ демонстрационного материала, показ образцов, выставка созданных работ.</w:t>
      </w:r>
    </w:p>
    <w:p w:rsidR="00E45BEF" w:rsidRDefault="00E45BEF" w:rsidP="00E45BEF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реализации: </w:t>
      </w:r>
      <w:r w:rsidR="00387DB5">
        <w:rPr>
          <w:rFonts w:ascii="Times New Roman" w:hAnsi="Times New Roman" w:cs="Times New Roman"/>
          <w:sz w:val="28"/>
          <w:szCs w:val="28"/>
        </w:rPr>
        <w:t>кратко</w:t>
      </w:r>
      <w:r w:rsidR="00387DB5" w:rsidRPr="00E45BEF">
        <w:rPr>
          <w:rFonts w:ascii="Times New Roman" w:hAnsi="Times New Roman" w:cs="Times New Roman"/>
          <w:sz w:val="28"/>
          <w:szCs w:val="28"/>
        </w:rPr>
        <w:t>срочный</w:t>
      </w:r>
      <w:r w:rsidRPr="00E45BEF">
        <w:rPr>
          <w:rFonts w:ascii="Times New Roman" w:hAnsi="Times New Roman" w:cs="Times New Roman"/>
          <w:sz w:val="28"/>
          <w:szCs w:val="28"/>
        </w:rPr>
        <w:t>.</w:t>
      </w:r>
      <w:r w:rsidRPr="00E45BEF">
        <w:t xml:space="preserve"> </w:t>
      </w:r>
    </w:p>
    <w:p w:rsidR="00FE2E0B" w:rsidRPr="00C60171" w:rsidRDefault="00E45BEF" w:rsidP="00E4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BEF">
        <w:rPr>
          <w:rFonts w:ascii="Times New Roman" w:hAnsi="Times New Roman" w:cs="Times New Roman"/>
          <w:sz w:val="28"/>
          <w:szCs w:val="28"/>
        </w:rPr>
        <w:t>1 этап - определение целей, задач и сроков проекта.</w:t>
      </w:r>
      <w:r w:rsidRPr="00E45BEF">
        <w:t xml:space="preserve"> </w:t>
      </w:r>
    </w:p>
    <w:p w:rsidR="00387DB5" w:rsidRP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DB5">
        <w:rPr>
          <w:rFonts w:ascii="Times New Roman" w:hAnsi="Times New Roman" w:cs="Times New Roman"/>
          <w:sz w:val="28"/>
          <w:szCs w:val="28"/>
        </w:rPr>
        <w:t xml:space="preserve">Цель проекта: Формирование навыков безопасного поведения на дорогах. </w:t>
      </w:r>
    </w:p>
    <w:p w:rsidR="00387DB5" w:rsidRP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DB5">
        <w:rPr>
          <w:rFonts w:ascii="Times New Roman" w:hAnsi="Times New Roman" w:cs="Times New Roman"/>
          <w:sz w:val="28"/>
          <w:szCs w:val="28"/>
        </w:rPr>
        <w:t>Ситуация с детским дорожно-транспортным травматизмом была и остаётся очень тревожной. Несмотря на принимаемые меры по снижению количества дорожно - транспортных происшествий с участием детей и подростков, уровень детского дорожно-транспортного травматизма продолжает оставаться, недопустимо высок.</w:t>
      </w:r>
    </w:p>
    <w:p w:rsidR="00387DB5" w:rsidRP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DB5">
        <w:rPr>
          <w:rFonts w:ascii="Times New Roman" w:hAnsi="Times New Roman" w:cs="Times New Roman"/>
          <w:sz w:val="28"/>
          <w:szCs w:val="28"/>
        </w:rPr>
        <w:t>Чаще всего участниками дорожно – транспортных происшествий становятся дети – пешеходы. Основными причинами ДТП, совершённых по неосторожности несовершеннолетних пешеходов, являются дороги в неустановленном месте, неподчинение сигналам регулирования и игра вблизи проезжей части. В каждой третьей аварии пострадавшими являются дети дошкольного и младшего школьного возраста.</w:t>
      </w:r>
    </w:p>
    <w:p w:rsid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DB5">
        <w:rPr>
          <w:rFonts w:ascii="Times New Roman" w:hAnsi="Times New Roman" w:cs="Times New Roman"/>
          <w:sz w:val="28"/>
          <w:szCs w:val="28"/>
        </w:rPr>
        <w:t xml:space="preserve">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 Исходя из выше сказанного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 </w:t>
      </w:r>
    </w:p>
    <w:p w:rsid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7DB5" w:rsidRP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DB5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387DB5" w:rsidRP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DB5">
        <w:rPr>
          <w:rFonts w:ascii="Times New Roman" w:hAnsi="Times New Roman" w:cs="Times New Roman"/>
          <w:sz w:val="28"/>
          <w:szCs w:val="28"/>
        </w:rPr>
        <w:t>- закрепить у детей значение некоторых дорожных знаков, научить понимать их схематическое изображение для правильной ориентации на улицах и дорогах. Обучать безопасному поведению в дорожной среде.</w:t>
      </w:r>
    </w:p>
    <w:p w:rsidR="00387DB5" w:rsidRP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DB5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387DB5" w:rsidRP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DB5">
        <w:rPr>
          <w:rFonts w:ascii="Times New Roman" w:hAnsi="Times New Roman" w:cs="Times New Roman"/>
          <w:sz w:val="28"/>
          <w:szCs w:val="28"/>
        </w:rPr>
        <w:t>- Расширять словарный запас детей по дорожной лексике.</w:t>
      </w:r>
    </w:p>
    <w:p w:rsidR="00387DB5" w:rsidRP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DB5">
        <w:rPr>
          <w:rFonts w:ascii="Times New Roman" w:hAnsi="Times New Roman" w:cs="Times New Roman"/>
          <w:sz w:val="28"/>
          <w:szCs w:val="28"/>
        </w:rPr>
        <w:t>- Развивать воображение и умение переносить знакомые образы в новую творческую ситуацию.</w:t>
      </w:r>
    </w:p>
    <w:p w:rsidR="00387DB5" w:rsidRP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DB5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387DB5" w:rsidRP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DB5">
        <w:rPr>
          <w:rFonts w:ascii="Times New Roman" w:hAnsi="Times New Roman" w:cs="Times New Roman"/>
          <w:sz w:val="28"/>
          <w:szCs w:val="28"/>
        </w:rPr>
        <w:t>-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387DB5" w:rsidRP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DB5">
        <w:rPr>
          <w:rFonts w:ascii="Times New Roman" w:hAnsi="Times New Roman" w:cs="Times New Roman"/>
          <w:sz w:val="28"/>
          <w:szCs w:val="28"/>
        </w:rPr>
        <w:t>- Активизировать работу по пропаганде правил дорожного движения и безопасного образа жизни среди родителей.</w:t>
      </w:r>
    </w:p>
    <w:p w:rsidR="00387DB5" w:rsidRP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DB5">
        <w:rPr>
          <w:rFonts w:ascii="Times New Roman" w:hAnsi="Times New Roman" w:cs="Times New Roman"/>
          <w:sz w:val="28"/>
          <w:szCs w:val="28"/>
        </w:rPr>
        <w:t xml:space="preserve">Тип проекта: творческий </w:t>
      </w:r>
    </w:p>
    <w:p w:rsidR="00387DB5" w:rsidRP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DB5">
        <w:rPr>
          <w:rFonts w:ascii="Times New Roman" w:hAnsi="Times New Roman" w:cs="Times New Roman"/>
          <w:sz w:val="28"/>
          <w:szCs w:val="28"/>
        </w:rPr>
        <w:t>Участники проекта: дети старшего дошкольного возраста, воспитатели, родители.</w:t>
      </w:r>
    </w:p>
    <w:p w:rsidR="00387DB5" w:rsidRPr="00387DB5" w:rsidRDefault="00387DB5" w:rsidP="00387DB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DB5">
        <w:rPr>
          <w:rFonts w:ascii="Times New Roman" w:hAnsi="Times New Roman" w:cs="Times New Roman"/>
          <w:sz w:val="28"/>
          <w:szCs w:val="28"/>
        </w:rPr>
        <w:t xml:space="preserve">Срок реализации: краткосрочный </w:t>
      </w:r>
    </w:p>
    <w:p w:rsidR="00F41B25" w:rsidRPr="00F41B25" w:rsidRDefault="00F41B25" w:rsidP="00F41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EBD" w:rsidRPr="00824EBD" w:rsidRDefault="00824EBD" w:rsidP="00C60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0F0" w:rsidRPr="00B82F9F" w:rsidRDefault="00B82F9F" w:rsidP="00B82F9F">
      <w:pPr>
        <w:tabs>
          <w:tab w:val="left" w:pos="52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2F9F">
        <w:rPr>
          <w:rFonts w:ascii="Times New Roman" w:hAnsi="Times New Roman" w:cs="Times New Roman"/>
          <w:sz w:val="28"/>
          <w:szCs w:val="28"/>
        </w:rPr>
        <w:t>П</w:t>
      </w:r>
      <w:r w:rsidR="005560F0" w:rsidRPr="00B82F9F">
        <w:rPr>
          <w:rFonts w:ascii="Times New Roman" w:hAnsi="Times New Roman" w:cs="Times New Roman"/>
          <w:sz w:val="28"/>
          <w:szCs w:val="28"/>
        </w:rPr>
        <w:t>ерспективный план на</w:t>
      </w:r>
      <w:r w:rsidR="00387DB5">
        <w:rPr>
          <w:rFonts w:ascii="Times New Roman" w:hAnsi="Times New Roman" w:cs="Times New Roman"/>
          <w:sz w:val="28"/>
          <w:szCs w:val="28"/>
        </w:rPr>
        <w:t xml:space="preserve"> период с  06</w:t>
      </w:r>
      <w:r w:rsidR="00BC1EEC">
        <w:rPr>
          <w:rFonts w:ascii="Times New Roman" w:hAnsi="Times New Roman" w:cs="Times New Roman"/>
          <w:sz w:val="28"/>
          <w:szCs w:val="28"/>
        </w:rPr>
        <w:t>.</w:t>
      </w:r>
      <w:r w:rsidR="00387DB5">
        <w:rPr>
          <w:rFonts w:ascii="Times New Roman" w:hAnsi="Times New Roman" w:cs="Times New Roman"/>
          <w:sz w:val="28"/>
          <w:szCs w:val="28"/>
        </w:rPr>
        <w:t>08</w:t>
      </w:r>
      <w:r w:rsidR="00BC1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C1EEC">
        <w:rPr>
          <w:rFonts w:ascii="Times New Roman" w:hAnsi="Times New Roman" w:cs="Times New Roman"/>
          <w:sz w:val="28"/>
          <w:szCs w:val="28"/>
        </w:rPr>
        <w:t>1</w:t>
      </w:r>
      <w:r w:rsidR="00387DB5">
        <w:rPr>
          <w:rFonts w:ascii="Times New Roman" w:hAnsi="Times New Roman" w:cs="Times New Roman"/>
          <w:sz w:val="28"/>
          <w:szCs w:val="28"/>
        </w:rPr>
        <w:t>0.08</w:t>
      </w:r>
      <w:r w:rsidR="00BC1E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2018г.</w:t>
      </w:r>
    </w:p>
    <w:p w:rsidR="005560F0" w:rsidRDefault="005560F0" w:rsidP="005560F0">
      <w:pPr>
        <w:jc w:val="center"/>
      </w:pPr>
    </w:p>
    <w:tbl>
      <w:tblPr>
        <w:tblStyle w:val="a3"/>
        <w:tblW w:w="0" w:type="auto"/>
        <w:tblLook w:val="04A0"/>
      </w:tblPr>
      <w:tblGrid>
        <w:gridCol w:w="667"/>
        <w:gridCol w:w="1546"/>
        <w:gridCol w:w="5019"/>
        <w:gridCol w:w="2339"/>
      </w:tblGrid>
      <w:tr w:rsidR="005560F0" w:rsidTr="00CA582C">
        <w:tc>
          <w:tcPr>
            <w:tcW w:w="667" w:type="dxa"/>
          </w:tcPr>
          <w:p w:rsidR="005560F0" w:rsidRDefault="005560F0" w:rsidP="008E515C">
            <w:pPr>
              <w:tabs>
                <w:tab w:val="left" w:pos="2740"/>
              </w:tabs>
              <w:jc w:val="center"/>
            </w:pPr>
            <w:r>
              <w:t>№ п/п</w:t>
            </w:r>
          </w:p>
        </w:tc>
        <w:tc>
          <w:tcPr>
            <w:tcW w:w="1546" w:type="dxa"/>
          </w:tcPr>
          <w:p w:rsidR="005560F0" w:rsidRDefault="005560F0" w:rsidP="008E515C">
            <w:pPr>
              <w:tabs>
                <w:tab w:val="left" w:pos="2740"/>
              </w:tabs>
              <w:jc w:val="center"/>
            </w:pPr>
            <w:r>
              <w:t>дата</w:t>
            </w:r>
          </w:p>
        </w:tc>
        <w:tc>
          <w:tcPr>
            <w:tcW w:w="5019" w:type="dxa"/>
          </w:tcPr>
          <w:p w:rsidR="005560F0" w:rsidRDefault="005560F0" w:rsidP="008E515C">
            <w:pPr>
              <w:tabs>
                <w:tab w:val="left" w:pos="2740"/>
              </w:tabs>
              <w:jc w:val="center"/>
            </w:pPr>
            <w:r>
              <w:t>мероприятия, цель</w:t>
            </w:r>
          </w:p>
        </w:tc>
        <w:tc>
          <w:tcPr>
            <w:tcW w:w="2339" w:type="dxa"/>
          </w:tcPr>
          <w:p w:rsidR="005560F0" w:rsidRDefault="005560F0" w:rsidP="008E515C">
            <w:pPr>
              <w:tabs>
                <w:tab w:val="left" w:pos="2740"/>
              </w:tabs>
              <w:jc w:val="center"/>
            </w:pPr>
            <w:r>
              <w:t>литература</w:t>
            </w:r>
          </w:p>
        </w:tc>
      </w:tr>
      <w:tr w:rsidR="005560F0" w:rsidTr="00CA582C">
        <w:tc>
          <w:tcPr>
            <w:tcW w:w="9571" w:type="dxa"/>
            <w:gridSpan w:val="4"/>
          </w:tcPr>
          <w:p w:rsidR="005560F0" w:rsidRDefault="005560F0" w:rsidP="008E515C">
            <w:pPr>
              <w:tabs>
                <w:tab w:val="left" w:pos="2740"/>
              </w:tabs>
              <w:jc w:val="center"/>
            </w:pPr>
            <w:r>
              <w:t>План работы с педагогами</w:t>
            </w:r>
          </w:p>
        </w:tc>
      </w:tr>
      <w:tr w:rsidR="005560F0" w:rsidTr="00CA582C">
        <w:tc>
          <w:tcPr>
            <w:tcW w:w="667" w:type="dxa"/>
          </w:tcPr>
          <w:p w:rsidR="005560F0" w:rsidRDefault="005560F0" w:rsidP="008E515C">
            <w:pPr>
              <w:tabs>
                <w:tab w:val="left" w:pos="2740"/>
              </w:tabs>
            </w:pPr>
          </w:p>
        </w:tc>
        <w:tc>
          <w:tcPr>
            <w:tcW w:w="1546" w:type="dxa"/>
          </w:tcPr>
          <w:p w:rsidR="005560F0" w:rsidRDefault="005560F0" w:rsidP="008E515C">
            <w:pPr>
              <w:tabs>
                <w:tab w:val="left" w:pos="2740"/>
              </w:tabs>
            </w:pPr>
          </w:p>
        </w:tc>
        <w:tc>
          <w:tcPr>
            <w:tcW w:w="5019" w:type="dxa"/>
          </w:tcPr>
          <w:p w:rsidR="005560F0" w:rsidRDefault="005560F0" w:rsidP="008E515C">
            <w:pPr>
              <w:tabs>
                <w:tab w:val="left" w:pos="2740"/>
              </w:tabs>
            </w:pPr>
          </w:p>
        </w:tc>
        <w:tc>
          <w:tcPr>
            <w:tcW w:w="2339" w:type="dxa"/>
          </w:tcPr>
          <w:p w:rsidR="005560F0" w:rsidRDefault="005560F0" w:rsidP="008E515C">
            <w:pPr>
              <w:tabs>
                <w:tab w:val="left" w:pos="2740"/>
              </w:tabs>
            </w:pPr>
          </w:p>
        </w:tc>
      </w:tr>
      <w:tr w:rsidR="005560F0" w:rsidTr="00CA582C">
        <w:tc>
          <w:tcPr>
            <w:tcW w:w="9571" w:type="dxa"/>
            <w:gridSpan w:val="4"/>
          </w:tcPr>
          <w:p w:rsidR="005560F0" w:rsidRDefault="005560F0" w:rsidP="008E515C">
            <w:pPr>
              <w:tabs>
                <w:tab w:val="left" w:pos="2740"/>
              </w:tabs>
              <w:jc w:val="center"/>
            </w:pPr>
            <w:r>
              <w:t>План работы с детьми</w:t>
            </w:r>
          </w:p>
        </w:tc>
      </w:tr>
      <w:tr w:rsidR="005560F0" w:rsidTr="00BE4B53">
        <w:trPr>
          <w:trHeight w:val="1975"/>
        </w:trPr>
        <w:tc>
          <w:tcPr>
            <w:tcW w:w="667" w:type="dxa"/>
          </w:tcPr>
          <w:p w:rsidR="005560F0" w:rsidRDefault="005560F0" w:rsidP="008E515C">
            <w:pPr>
              <w:tabs>
                <w:tab w:val="left" w:pos="2740"/>
              </w:tabs>
            </w:pPr>
          </w:p>
        </w:tc>
        <w:tc>
          <w:tcPr>
            <w:tcW w:w="1546" w:type="dxa"/>
          </w:tcPr>
          <w:p w:rsidR="000B4408" w:rsidRDefault="000B4408" w:rsidP="008E515C">
            <w:pPr>
              <w:tabs>
                <w:tab w:val="left" w:pos="2740"/>
              </w:tabs>
            </w:pPr>
          </w:p>
          <w:p w:rsidR="000B4408" w:rsidRDefault="000B4408" w:rsidP="008E515C">
            <w:pPr>
              <w:tabs>
                <w:tab w:val="left" w:pos="2740"/>
              </w:tabs>
            </w:pPr>
          </w:p>
          <w:p w:rsidR="000B4408" w:rsidRDefault="000B4408" w:rsidP="008E515C">
            <w:pPr>
              <w:tabs>
                <w:tab w:val="left" w:pos="2740"/>
              </w:tabs>
            </w:pPr>
          </w:p>
          <w:p w:rsidR="000B4408" w:rsidRDefault="000B4408" w:rsidP="008E515C">
            <w:pPr>
              <w:tabs>
                <w:tab w:val="left" w:pos="2740"/>
              </w:tabs>
            </w:pPr>
          </w:p>
          <w:p w:rsidR="000B4408" w:rsidRDefault="000B4408" w:rsidP="008E515C">
            <w:pPr>
              <w:tabs>
                <w:tab w:val="left" w:pos="2740"/>
              </w:tabs>
            </w:pPr>
          </w:p>
          <w:p w:rsidR="000B4408" w:rsidRDefault="000B4408" w:rsidP="008E515C">
            <w:pPr>
              <w:tabs>
                <w:tab w:val="left" w:pos="2740"/>
              </w:tabs>
            </w:pPr>
          </w:p>
          <w:p w:rsidR="00684B41" w:rsidRDefault="00684B41" w:rsidP="008E515C">
            <w:pPr>
              <w:tabs>
                <w:tab w:val="left" w:pos="2740"/>
              </w:tabs>
            </w:pPr>
          </w:p>
          <w:p w:rsidR="00684B41" w:rsidRDefault="00684B41" w:rsidP="008E515C">
            <w:pPr>
              <w:tabs>
                <w:tab w:val="left" w:pos="2740"/>
              </w:tabs>
            </w:pPr>
          </w:p>
          <w:p w:rsidR="00684B41" w:rsidRDefault="00684B41" w:rsidP="008E515C">
            <w:pPr>
              <w:tabs>
                <w:tab w:val="left" w:pos="2740"/>
              </w:tabs>
            </w:pPr>
          </w:p>
          <w:p w:rsidR="00684B41" w:rsidRDefault="00684B41" w:rsidP="008E515C">
            <w:pPr>
              <w:tabs>
                <w:tab w:val="left" w:pos="2740"/>
              </w:tabs>
            </w:pPr>
          </w:p>
          <w:p w:rsidR="00684B41" w:rsidRDefault="00684B41" w:rsidP="008E515C">
            <w:pPr>
              <w:tabs>
                <w:tab w:val="left" w:pos="2740"/>
              </w:tabs>
            </w:pPr>
          </w:p>
          <w:p w:rsidR="00684B41" w:rsidRDefault="00684B41" w:rsidP="008E515C">
            <w:pPr>
              <w:tabs>
                <w:tab w:val="left" w:pos="2740"/>
              </w:tabs>
            </w:pPr>
          </w:p>
          <w:p w:rsidR="00684B41" w:rsidRDefault="00684B41" w:rsidP="008E515C">
            <w:pPr>
              <w:tabs>
                <w:tab w:val="left" w:pos="2740"/>
              </w:tabs>
            </w:pPr>
          </w:p>
          <w:p w:rsidR="00664C80" w:rsidRDefault="00664C80" w:rsidP="008E515C">
            <w:pPr>
              <w:tabs>
                <w:tab w:val="left" w:pos="2740"/>
              </w:tabs>
            </w:pPr>
          </w:p>
          <w:p w:rsidR="00664C80" w:rsidRDefault="00664C80" w:rsidP="008E515C">
            <w:pPr>
              <w:tabs>
                <w:tab w:val="left" w:pos="2740"/>
              </w:tabs>
            </w:pPr>
          </w:p>
          <w:p w:rsidR="00C621E7" w:rsidRDefault="00C621E7" w:rsidP="00C621E7">
            <w:pPr>
              <w:tabs>
                <w:tab w:val="left" w:pos="2740"/>
              </w:tabs>
              <w:jc w:val="center"/>
            </w:pPr>
          </w:p>
          <w:p w:rsidR="00BD6512" w:rsidRPr="00BD6512" w:rsidRDefault="00BD6512" w:rsidP="00BD6512"/>
          <w:p w:rsidR="00BD6512" w:rsidRPr="00BD6512" w:rsidRDefault="00BD6512" w:rsidP="00BD6512"/>
          <w:p w:rsidR="00BD6512" w:rsidRDefault="00BD6512" w:rsidP="00BD6512"/>
          <w:p w:rsidR="00BD6512" w:rsidRDefault="00BD6512" w:rsidP="00BD6512"/>
          <w:p w:rsidR="00684B41" w:rsidRDefault="00684B41" w:rsidP="00BD6512"/>
          <w:p w:rsidR="00684B41" w:rsidRDefault="00684B41" w:rsidP="00BD6512"/>
          <w:p w:rsidR="00684B41" w:rsidRDefault="00684B41" w:rsidP="00BD6512"/>
          <w:p w:rsidR="00684B41" w:rsidRDefault="00684B41" w:rsidP="00BD6512"/>
          <w:p w:rsidR="00684B41" w:rsidRPr="00BD6512" w:rsidRDefault="00684B41" w:rsidP="00BD6512"/>
          <w:p w:rsidR="00684B41" w:rsidRDefault="00684B41" w:rsidP="00BD6512"/>
          <w:p w:rsidR="00684B41" w:rsidRDefault="00684B41" w:rsidP="00BD6512"/>
          <w:p w:rsidR="00684B41" w:rsidRDefault="00684B41" w:rsidP="00BD6512"/>
          <w:p w:rsidR="00664C80" w:rsidRDefault="00664C80" w:rsidP="00664C80"/>
          <w:p w:rsidR="00664C80" w:rsidRDefault="00664C80" w:rsidP="00664C80"/>
          <w:p w:rsidR="00664C80" w:rsidRDefault="00664C80" w:rsidP="00664C80"/>
          <w:p w:rsidR="00664C80" w:rsidRDefault="00664C80" w:rsidP="00664C80"/>
          <w:p w:rsidR="00664C80" w:rsidRDefault="00664C80" w:rsidP="00664C80"/>
          <w:p w:rsidR="00664C80" w:rsidRDefault="00664C80" w:rsidP="00664C80"/>
          <w:p w:rsidR="00664C80" w:rsidRDefault="00664C80" w:rsidP="00664C80"/>
          <w:p w:rsidR="000B4408" w:rsidRPr="00664C80" w:rsidRDefault="000B4408" w:rsidP="00664C80">
            <w:pPr>
              <w:jc w:val="center"/>
            </w:pPr>
          </w:p>
        </w:tc>
        <w:tc>
          <w:tcPr>
            <w:tcW w:w="5019" w:type="dxa"/>
          </w:tcPr>
          <w:p w:rsidR="000A0E62" w:rsidRDefault="000A0E62" w:rsidP="000A0E62">
            <w:r>
              <w:lastRenderedPageBreak/>
              <w:t>Книжный уголок:</w:t>
            </w:r>
          </w:p>
          <w:p w:rsidR="000A0E62" w:rsidRDefault="000A0E62" w:rsidP="00F41B25">
            <w:r>
              <w:t>Предметные картинки, художественная литература по теме «</w:t>
            </w:r>
            <w:r w:rsidR="00387DB5">
              <w:t>Безопасность</w:t>
            </w:r>
            <w:r>
              <w:t>»</w:t>
            </w:r>
          </w:p>
          <w:p w:rsidR="000A0E62" w:rsidRDefault="000A0E62" w:rsidP="00F41B25"/>
          <w:p w:rsidR="000A0E62" w:rsidRDefault="00F41B25" w:rsidP="00F41B25">
            <w:r w:rsidRPr="00F41B25">
              <w:t>Чтение произведений</w:t>
            </w:r>
            <w:r w:rsidR="000A0E62" w:rsidRPr="00F41B25">
              <w:t>:</w:t>
            </w:r>
          </w:p>
          <w:p w:rsidR="00387DB5" w:rsidRPr="00387DB5" w:rsidRDefault="00387DB5" w:rsidP="00387DB5">
            <w:r w:rsidRPr="00387DB5">
              <w:t>О. Тарутина «Для чего нужен светофор»</w:t>
            </w:r>
          </w:p>
          <w:p w:rsidR="00387DB5" w:rsidRPr="00387DB5" w:rsidRDefault="00387DB5" w:rsidP="00387DB5">
            <w:r w:rsidRPr="00387DB5">
              <w:t>С. Михалков «Светофор»</w:t>
            </w:r>
          </w:p>
          <w:p w:rsidR="00387DB5" w:rsidRPr="00387DB5" w:rsidRDefault="00387DB5" w:rsidP="00387DB5">
            <w:r w:rsidRPr="00387DB5">
              <w:t>А. Северный «Три чудесных цвета»</w:t>
            </w:r>
          </w:p>
          <w:p w:rsidR="00387DB5" w:rsidRPr="00387DB5" w:rsidRDefault="00387DB5" w:rsidP="00387DB5">
            <w:r w:rsidRPr="00387DB5">
              <w:t>Я. Пишумов «Азбука города»</w:t>
            </w:r>
          </w:p>
          <w:p w:rsidR="00387DB5" w:rsidRPr="00387DB5" w:rsidRDefault="00387DB5" w:rsidP="00387DB5">
            <w:r w:rsidRPr="00387DB5">
              <w:t>Н. Носов «Автомобиль»</w:t>
            </w:r>
          </w:p>
          <w:p w:rsidR="00387DB5" w:rsidRPr="00387DB5" w:rsidRDefault="00387DB5" w:rsidP="00387DB5">
            <w:r w:rsidRPr="00387DB5">
              <w:t>В. Головко «Правила движения»</w:t>
            </w:r>
          </w:p>
          <w:p w:rsidR="00387DB5" w:rsidRPr="00387DB5" w:rsidRDefault="00387DB5" w:rsidP="00387DB5">
            <w:r w:rsidRPr="00387DB5">
              <w:t>Загадывание загадок про знаки.</w:t>
            </w:r>
          </w:p>
          <w:p w:rsidR="00387DB5" w:rsidRPr="00387DB5" w:rsidRDefault="00387DB5" w:rsidP="00387DB5">
            <w:r w:rsidRPr="00387DB5">
              <w:lastRenderedPageBreak/>
              <w:t>Заучивание считалки «Стоп, машина, стоп, мотор».</w:t>
            </w:r>
          </w:p>
          <w:p w:rsidR="00F41B25" w:rsidRPr="00F41B25" w:rsidRDefault="00F41B25" w:rsidP="00F41B25"/>
          <w:p w:rsidR="00F41B25" w:rsidRDefault="00F41B25" w:rsidP="00F41B25"/>
          <w:p w:rsidR="00387DB5" w:rsidRDefault="00387DB5" w:rsidP="00387DB5">
            <w:r>
              <w:t xml:space="preserve"> Беседы</w:t>
            </w:r>
            <w:r w:rsidR="00F41B25">
              <w:t>:</w:t>
            </w:r>
          </w:p>
          <w:p w:rsidR="00387DB5" w:rsidRPr="00387DB5" w:rsidRDefault="00F41B25" w:rsidP="00387DB5">
            <w:r>
              <w:t xml:space="preserve"> </w:t>
            </w:r>
            <w:r w:rsidR="00387DB5" w:rsidRPr="00387DB5">
              <w:t>1 «Изучение запрещающих знаков»</w:t>
            </w:r>
          </w:p>
          <w:p w:rsidR="00387DB5" w:rsidRPr="00387DB5" w:rsidRDefault="00387DB5" w:rsidP="00387DB5">
            <w:r w:rsidRPr="00387DB5">
              <w:t>2 «Наша улица».</w:t>
            </w:r>
          </w:p>
          <w:p w:rsidR="00387DB5" w:rsidRPr="00387DB5" w:rsidRDefault="00387DB5" w:rsidP="00387DB5">
            <w:r w:rsidRPr="00387DB5">
              <w:t>3«Наши помощники дорожные знаки»</w:t>
            </w:r>
          </w:p>
          <w:p w:rsidR="00387DB5" w:rsidRPr="00387DB5" w:rsidRDefault="00387DB5" w:rsidP="00387DB5">
            <w:r w:rsidRPr="00387DB5">
              <w:t>4« Мы воспитанные пассажиры».</w:t>
            </w:r>
          </w:p>
          <w:p w:rsidR="00387DB5" w:rsidRPr="00387DB5" w:rsidRDefault="00387DB5" w:rsidP="00387DB5">
            <w:r w:rsidRPr="00387DB5">
              <w:t>5«Перекресток».</w:t>
            </w:r>
          </w:p>
          <w:p w:rsidR="00F41B25" w:rsidRPr="00F41B25" w:rsidRDefault="00F41B25" w:rsidP="00387DB5"/>
          <w:p w:rsidR="00387DB5" w:rsidRDefault="000A0E62" w:rsidP="00387DB5">
            <w:r>
              <w:t xml:space="preserve">Сюжетно-ролевые игры: </w:t>
            </w:r>
          </w:p>
          <w:p w:rsidR="00387DB5" w:rsidRPr="00387DB5" w:rsidRDefault="00387DB5" w:rsidP="00387DB5">
            <w:r w:rsidRPr="00387DB5">
              <w:t>1.«Дороги и пешеходы»</w:t>
            </w:r>
          </w:p>
          <w:p w:rsidR="00387DB5" w:rsidRPr="00387DB5" w:rsidRDefault="00387DB5" w:rsidP="00387DB5">
            <w:r w:rsidRPr="00387DB5">
              <w:t>2.  «Транспорт»</w:t>
            </w:r>
          </w:p>
          <w:p w:rsidR="000A0E62" w:rsidRDefault="000A0E62" w:rsidP="00F41B25"/>
          <w:p w:rsidR="000A0E62" w:rsidRDefault="000A0E62" w:rsidP="000A0E62">
            <w:r>
              <w:t>Строительные игры «</w:t>
            </w:r>
            <w:r w:rsidR="00387DB5">
              <w:t xml:space="preserve">Транспорт </w:t>
            </w:r>
            <w:r>
              <w:t xml:space="preserve">». </w:t>
            </w:r>
          </w:p>
          <w:p w:rsidR="000A0E62" w:rsidRDefault="000A0E62" w:rsidP="000A0E62"/>
          <w:p w:rsidR="00387DB5" w:rsidRDefault="00F41B25" w:rsidP="00387DB5">
            <w:pPr>
              <w:rPr>
                <w:rFonts w:cs="Times New Roman"/>
                <w:szCs w:val="28"/>
              </w:rPr>
            </w:pPr>
            <w:r w:rsidRPr="00F41B25">
              <w:t>Дидактические игры:</w:t>
            </w:r>
            <w:r w:rsidR="00387DB5" w:rsidRPr="00387DB5">
              <w:rPr>
                <w:rFonts w:cs="Times New Roman"/>
                <w:szCs w:val="28"/>
              </w:rPr>
              <w:t xml:space="preserve"> </w:t>
            </w:r>
          </w:p>
          <w:p w:rsidR="00387DB5" w:rsidRPr="00387DB5" w:rsidRDefault="00387DB5" w:rsidP="00387DB5">
            <w:r w:rsidRPr="00387DB5">
              <w:t>Д/и: «Собери знак»</w:t>
            </w:r>
          </w:p>
          <w:p w:rsidR="00387DB5" w:rsidRPr="00387DB5" w:rsidRDefault="00387DB5" w:rsidP="00387DB5">
            <w:r w:rsidRPr="00387DB5">
              <w:t>Разрезные картинки, «Ловкий пешеход», «Найди отличие».</w:t>
            </w:r>
          </w:p>
          <w:p w:rsidR="00387DB5" w:rsidRPr="00387DB5" w:rsidRDefault="00387DB5" w:rsidP="00387DB5">
            <w:r w:rsidRPr="00387DB5">
              <w:t>Д/и: « Найди такой же знак»</w:t>
            </w:r>
          </w:p>
          <w:p w:rsidR="00387DB5" w:rsidRPr="00387DB5" w:rsidRDefault="00387DB5" w:rsidP="00387DB5">
            <w:r w:rsidRPr="00387DB5">
              <w:t>Д/и:  Красный и зелёный».</w:t>
            </w:r>
          </w:p>
          <w:p w:rsidR="00387DB5" w:rsidRPr="00387DB5" w:rsidRDefault="00387DB5" w:rsidP="00387DB5">
            <w:r w:rsidRPr="00387DB5">
              <w:t>Д/и: «О чём говорят дорожные знаки в круге и в треугольнике»</w:t>
            </w:r>
          </w:p>
          <w:p w:rsidR="00387DB5" w:rsidRPr="00387DB5" w:rsidRDefault="00387DB5" w:rsidP="00387DB5">
            <w:r w:rsidRPr="00387DB5">
              <w:t>Д/и: «Подумай – отгадай»</w:t>
            </w:r>
          </w:p>
          <w:p w:rsidR="00387DB5" w:rsidRPr="00387DB5" w:rsidRDefault="00387DB5" w:rsidP="00387DB5">
            <w:r w:rsidRPr="00387DB5">
              <w:t>Д/и: «Какой это знак? »</w:t>
            </w:r>
          </w:p>
          <w:p w:rsidR="000A0E62" w:rsidRDefault="000A0E62" w:rsidP="00F41B25"/>
          <w:p w:rsidR="00387DB5" w:rsidRDefault="00387DB5" w:rsidP="00387DB5">
            <w:r>
              <w:t>Подвижные игры:</w:t>
            </w:r>
          </w:p>
          <w:p w:rsidR="00387DB5" w:rsidRPr="00387DB5" w:rsidRDefault="00387DB5" w:rsidP="00387DB5">
            <w:r>
              <w:t xml:space="preserve"> </w:t>
            </w:r>
            <w:r w:rsidRPr="00387DB5">
              <w:t>1. «Найди свой цвет</w:t>
            </w:r>
          </w:p>
          <w:p w:rsidR="00387DB5" w:rsidRPr="00387DB5" w:rsidRDefault="00387DB5" w:rsidP="00387DB5">
            <w:r w:rsidRPr="00387DB5">
              <w:t>2.«Кто быстрее»</w:t>
            </w:r>
          </w:p>
          <w:p w:rsidR="00387DB5" w:rsidRPr="00387DB5" w:rsidRDefault="00387DB5" w:rsidP="00387DB5">
            <w:r w:rsidRPr="00387DB5">
              <w:t>3.«Воробышки и автомобиль»</w:t>
            </w:r>
          </w:p>
          <w:p w:rsidR="00387DB5" w:rsidRPr="00387DB5" w:rsidRDefault="00387DB5" w:rsidP="00387DB5">
            <w:r w:rsidRPr="00387DB5">
              <w:t>4.«Цветные автомобили»,</w:t>
            </w:r>
          </w:p>
          <w:p w:rsidR="00387DB5" w:rsidRPr="00387DB5" w:rsidRDefault="00387DB5" w:rsidP="00387DB5">
            <w:r w:rsidRPr="00387DB5">
              <w:t>5.«Ловкий пешеход»</w:t>
            </w:r>
          </w:p>
          <w:p w:rsidR="00387DB5" w:rsidRPr="00387DB5" w:rsidRDefault="00387DB5" w:rsidP="00387DB5">
            <w:r w:rsidRPr="00387DB5">
              <w:t>6. «Огни светофора»</w:t>
            </w:r>
          </w:p>
          <w:p w:rsidR="00F41B25" w:rsidRPr="00F41B25" w:rsidRDefault="000A0E62" w:rsidP="00387DB5">
            <w:r>
              <w:t xml:space="preserve"> </w:t>
            </w:r>
          </w:p>
          <w:p w:rsidR="00F41B25" w:rsidRPr="00F41B25" w:rsidRDefault="00F41B25" w:rsidP="00F41B25">
            <w:r w:rsidRPr="00F41B25">
              <w:t>Художественное творчество</w:t>
            </w:r>
          </w:p>
          <w:p w:rsidR="00F41B25" w:rsidRPr="00F41B25" w:rsidRDefault="00F41B25" w:rsidP="00F41B25"/>
          <w:p w:rsidR="00387DB5" w:rsidRPr="00387DB5" w:rsidRDefault="00387DB5" w:rsidP="00387DB5">
            <w:r w:rsidRPr="00387DB5">
              <w:t>Рисование</w:t>
            </w:r>
          </w:p>
          <w:p w:rsidR="00387DB5" w:rsidRPr="00387DB5" w:rsidRDefault="00387DB5" w:rsidP="00387DB5">
            <w:r w:rsidRPr="00387DB5">
              <w:t>Тема: «Дорожные знаки»</w:t>
            </w:r>
          </w:p>
          <w:p w:rsidR="00387DB5" w:rsidRPr="00387DB5" w:rsidRDefault="00387DB5" w:rsidP="00387DB5">
            <w:r w:rsidRPr="00387DB5">
              <w:t>Задачи: учить рисовать дорожные знаки. Расширять знания детей о дорожных знаках и их назначениях.</w:t>
            </w:r>
          </w:p>
          <w:p w:rsidR="00387DB5" w:rsidRPr="00387DB5" w:rsidRDefault="00387DB5" w:rsidP="00387DB5">
            <w:r w:rsidRPr="00387DB5">
              <w:t>Рассматривание картин, иллюстраций «Улица города»</w:t>
            </w:r>
          </w:p>
          <w:p w:rsidR="00387DB5" w:rsidRDefault="00387DB5" w:rsidP="00387DB5">
            <w:r w:rsidRPr="00387DB5">
              <w:lastRenderedPageBreak/>
              <w:t>Рассматривание рисунков со знаками «Движение запрещено», «Опасность», «Поворот налево запрещено» и др.</w:t>
            </w:r>
          </w:p>
          <w:p w:rsidR="00387DB5" w:rsidRPr="00387DB5" w:rsidRDefault="00387DB5" w:rsidP="00387DB5"/>
          <w:p w:rsidR="00387DB5" w:rsidRPr="00387DB5" w:rsidRDefault="00387DB5" w:rsidP="00387DB5">
            <w:r w:rsidRPr="00387DB5">
              <w:t>Аппликация: Тема: «Светофор – друг безопасности»</w:t>
            </w:r>
          </w:p>
          <w:p w:rsidR="00387DB5" w:rsidRDefault="00387DB5" w:rsidP="00387DB5">
            <w:r w:rsidRPr="00387DB5">
              <w:t>Задачи: Продолжать отрабатывать умение вырезать предметы круглой формы из бумаги в виде квадратов, срезая углы способом закругления. Учить составлять изображения из частей. Закреплять умение аккуратно приклеивать изображение</w:t>
            </w:r>
          </w:p>
          <w:p w:rsidR="00387DB5" w:rsidRPr="00387DB5" w:rsidRDefault="00387DB5" w:rsidP="00387DB5"/>
          <w:p w:rsidR="00387DB5" w:rsidRPr="00387DB5" w:rsidRDefault="00387DB5" w:rsidP="00387DB5">
            <w:r>
              <w:t>Лепка: Тема «Светофорчики</w:t>
            </w:r>
            <w:r w:rsidRPr="00387DB5">
              <w:t>»</w:t>
            </w:r>
          </w:p>
          <w:p w:rsidR="00387DB5" w:rsidRPr="00387DB5" w:rsidRDefault="00387DB5" w:rsidP="00387DB5">
            <w:r w:rsidRPr="00387DB5">
              <w:t xml:space="preserve">Задачи: привлечь детей к изображению светофора из пластилина; применять прием отщипывания и раскатывания; формировать интерес к работе с пластилином; развивать мелкую моторику, воспитывать желание к выполнению и соблюдению ПДД; закрепить представления о светофоре и знании сигналов светофора (красный, желтый, зеленый). </w:t>
            </w:r>
          </w:p>
          <w:p w:rsidR="00291AA6" w:rsidRPr="00291AA6" w:rsidRDefault="00291AA6" w:rsidP="00387DB5"/>
        </w:tc>
        <w:tc>
          <w:tcPr>
            <w:tcW w:w="2339" w:type="dxa"/>
          </w:tcPr>
          <w:p w:rsidR="000B4408" w:rsidRDefault="000B4408" w:rsidP="000B4408">
            <w:pPr>
              <w:tabs>
                <w:tab w:val="left" w:pos="180"/>
                <w:tab w:val="center" w:pos="1060"/>
                <w:tab w:val="left" w:pos="2740"/>
              </w:tabs>
            </w:pPr>
            <w:r>
              <w:lastRenderedPageBreak/>
              <w:tab/>
            </w:r>
          </w:p>
          <w:p w:rsidR="000B4408" w:rsidRPr="000B4408" w:rsidRDefault="000B4408" w:rsidP="000B4408"/>
          <w:p w:rsidR="000B4408" w:rsidRPr="000B4408" w:rsidRDefault="000B4408" w:rsidP="000B4408"/>
          <w:p w:rsidR="000B4408" w:rsidRDefault="000B4408" w:rsidP="000B4408"/>
          <w:p w:rsidR="000B4408" w:rsidRPr="000B4408" w:rsidRDefault="000B4408" w:rsidP="000B4408"/>
          <w:p w:rsidR="000B4408" w:rsidRDefault="000B4408" w:rsidP="000B4408"/>
          <w:p w:rsidR="000B4408" w:rsidRDefault="000B4408" w:rsidP="000B4408"/>
          <w:p w:rsidR="000A0E62" w:rsidRDefault="000A0E62" w:rsidP="000B4408"/>
          <w:p w:rsidR="000A0E62" w:rsidRDefault="000A0E62" w:rsidP="000B4408"/>
          <w:p w:rsidR="000A0E62" w:rsidRDefault="000A0E62" w:rsidP="000B4408"/>
          <w:p w:rsidR="000A0E62" w:rsidRDefault="000A0E62" w:rsidP="000B4408"/>
          <w:p w:rsidR="000A0E62" w:rsidRDefault="000A0E62" w:rsidP="000B4408"/>
          <w:p w:rsidR="000A0E62" w:rsidRDefault="000A0E62" w:rsidP="000B4408"/>
          <w:p w:rsidR="000A0E62" w:rsidRDefault="000A0E62" w:rsidP="000B4408"/>
          <w:p w:rsidR="000A0E62" w:rsidRDefault="000A0E62" w:rsidP="000B4408"/>
          <w:p w:rsidR="000A0E62" w:rsidRDefault="000A0E62" w:rsidP="000B4408"/>
          <w:p w:rsidR="000A0E62" w:rsidRDefault="000A0E62" w:rsidP="000B4408"/>
          <w:p w:rsidR="000A0E62" w:rsidRDefault="000A0E62" w:rsidP="000B4408"/>
          <w:p w:rsidR="000A0E62" w:rsidRDefault="000A0E62" w:rsidP="000B4408"/>
          <w:p w:rsidR="005560F0" w:rsidRDefault="000B4408" w:rsidP="00CA582C">
            <w:r>
              <w:t xml:space="preserve"> </w:t>
            </w:r>
            <w:r w:rsidR="00C221D1">
              <w:t xml:space="preserve">Конспект </w:t>
            </w:r>
          </w:p>
          <w:p w:rsidR="00C221D1" w:rsidRDefault="00C221D1" w:rsidP="00CA582C"/>
          <w:p w:rsidR="00C221D1" w:rsidRDefault="00C221D1" w:rsidP="00CA582C">
            <w:r>
              <w:t>Конспект</w:t>
            </w:r>
          </w:p>
          <w:p w:rsidR="00C221D1" w:rsidRDefault="00C221D1" w:rsidP="00CA582C"/>
          <w:p w:rsidR="00C221D1" w:rsidRDefault="000A0E62" w:rsidP="00CA582C">
            <w:r>
              <w:t>Конспект</w:t>
            </w:r>
            <w:r w:rsidR="00C221D1">
              <w:t xml:space="preserve">  </w:t>
            </w:r>
          </w:p>
          <w:p w:rsidR="00C221D1" w:rsidRDefault="00C221D1" w:rsidP="00CA582C"/>
          <w:p w:rsidR="00C221D1" w:rsidRDefault="000A0E62" w:rsidP="00CA582C">
            <w:r>
              <w:t xml:space="preserve">Конспект </w:t>
            </w:r>
          </w:p>
          <w:p w:rsidR="00C221D1" w:rsidRDefault="00C221D1" w:rsidP="00CA582C"/>
          <w:p w:rsidR="00B521EC" w:rsidRDefault="00B521EC" w:rsidP="00CA582C"/>
          <w:p w:rsidR="000A0E62" w:rsidRDefault="000A0E62" w:rsidP="000A0E62">
            <w:r>
              <w:t xml:space="preserve">Конспект </w:t>
            </w:r>
          </w:p>
          <w:p w:rsidR="00C221D1" w:rsidRDefault="00C221D1" w:rsidP="00CA582C"/>
          <w:p w:rsidR="00C221D1" w:rsidRDefault="00C221D1" w:rsidP="00CA582C"/>
          <w:p w:rsidR="00C221D1" w:rsidRDefault="00C221D1" w:rsidP="00CA582C"/>
          <w:p w:rsidR="00C221D1" w:rsidRDefault="00C221D1" w:rsidP="00CA582C"/>
          <w:p w:rsidR="00C221D1" w:rsidRDefault="00C221D1" w:rsidP="00CA582C"/>
          <w:p w:rsidR="00C221D1" w:rsidRDefault="00C221D1" w:rsidP="00CA582C"/>
          <w:p w:rsidR="00C221D1" w:rsidRDefault="00C221D1" w:rsidP="00CA582C"/>
          <w:p w:rsidR="00C221D1" w:rsidRDefault="00C221D1" w:rsidP="00CA582C"/>
          <w:p w:rsidR="000A0E62" w:rsidRDefault="000A0E62" w:rsidP="00CA582C"/>
          <w:p w:rsidR="00C221D1" w:rsidRDefault="00C221D1" w:rsidP="00CA582C">
            <w:r>
              <w:t>Картотека</w:t>
            </w:r>
          </w:p>
          <w:p w:rsidR="00C221D1" w:rsidRDefault="00C221D1" w:rsidP="00CA582C"/>
          <w:p w:rsidR="00C221D1" w:rsidRDefault="00C221D1" w:rsidP="00CA582C"/>
          <w:p w:rsidR="00C221D1" w:rsidRDefault="00C221D1" w:rsidP="00CA582C"/>
          <w:p w:rsidR="00C221D1" w:rsidRDefault="00C221D1" w:rsidP="00CA582C"/>
          <w:p w:rsidR="00C221D1" w:rsidRPr="000B4408" w:rsidRDefault="00C221D1" w:rsidP="00CA582C"/>
        </w:tc>
      </w:tr>
      <w:tr w:rsidR="005560F0" w:rsidTr="00CA582C">
        <w:tc>
          <w:tcPr>
            <w:tcW w:w="9571" w:type="dxa"/>
            <w:gridSpan w:val="4"/>
          </w:tcPr>
          <w:p w:rsidR="005560F0" w:rsidRDefault="005560F0" w:rsidP="008E515C">
            <w:pPr>
              <w:tabs>
                <w:tab w:val="left" w:pos="2740"/>
              </w:tabs>
              <w:jc w:val="center"/>
            </w:pPr>
            <w:r>
              <w:lastRenderedPageBreak/>
              <w:t>План работы с родителями</w:t>
            </w:r>
          </w:p>
        </w:tc>
      </w:tr>
      <w:tr w:rsidR="005560F0" w:rsidTr="00CA582C">
        <w:tc>
          <w:tcPr>
            <w:tcW w:w="667" w:type="dxa"/>
          </w:tcPr>
          <w:p w:rsidR="005560F0" w:rsidRDefault="005560F0" w:rsidP="008E515C">
            <w:pPr>
              <w:tabs>
                <w:tab w:val="left" w:pos="2740"/>
              </w:tabs>
            </w:pPr>
          </w:p>
        </w:tc>
        <w:tc>
          <w:tcPr>
            <w:tcW w:w="1546" w:type="dxa"/>
          </w:tcPr>
          <w:p w:rsidR="005560F0" w:rsidRDefault="005560F0" w:rsidP="00BD6512">
            <w:pPr>
              <w:tabs>
                <w:tab w:val="left" w:pos="2740"/>
              </w:tabs>
              <w:jc w:val="center"/>
            </w:pPr>
          </w:p>
        </w:tc>
        <w:tc>
          <w:tcPr>
            <w:tcW w:w="5019" w:type="dxa"/>
          </w:tcPr>
          <w:p w:rsidR="00387DB5" w:rsidRPr="00387DB5" w:rsidRDefault="00387DB5" w:rsidP="00387DB5">
            <w:r>
              <w:t>Консультации для родителей 1.</w:t>
            </w:r>
            <w:r w:rsidRPr="00387DB5">
              <w:t>«Безопасность детей – в наших руках</w:t>
            </w:r>
          </w:p>
          <w:p w:rsidR="00387DB5" w:rsidRPr="00387DB5" w:rsidRDefault="00387DB5" w:rsidP="00387DB5">
            <w:r w:rsidRPr="00387DB5">
              <w:t>2.«Родителям – о безопасности дородного движения»</w:t>
            </w:r>
          </w:p>
          <w:p w:rsidR="00387DB5" w:rsidRDefault="00387DB5" w:rsidP="00387DB5">
            <w:r w:rsidRPr="00387DB5">
              <w:t>3.«Три «закона» безопасности пешехода на дороге»</w:t>
            </w:r>
          </w:p>
        </w:tc>
        <w:tc>
          <w:tcPr>
            <w:tcW w:w="2339" w:type="dxa"/>
          </w:tcPr>
          <w:p w:rsidR="005560F0" w:rsidRDefault="005560F0" w:rsidP="008E515C">
            <w:pPr>
              <w:tabs>
                <w:tab w:val="left" w:pos="2740"/>
              </w:tabs>
            </w:pPr>
          </w:p>
        </w:tc>
      </w:tr>
    </w:tbl>
    <w:p w:rsidR="008E515C" w:rsidRDefault="008E515C" w:rsidP="00365F35"/>
    <w:sectPr w:rsidR="008E515C" w:rsidSect="00B82F9F">
      <w:pgSz w:w="11906" w:h="16838"/>
      <w:pgMar w:top="1134" w:right="850" w:bottom="1134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9D8" w:rsidRDefault="004259D8" w:rsidP="00CA582C">
      <w:pPr>
        <w:spacing w:after="0" w:line="240" w:lineRule="auto"/>
      </w:pPr>
      <w:r>
        <w:separator/>
      </w:r>
    </w:p>
  </w:endnote>
  <w:endnote w:type="continuationSeparator" w:id="0">
    <w:p w:rsidR="004259D8" w:rsidRDefault="004259D8" w:rsidP="00CA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9D8" w:rsidRDefault="004259D8" w:rsidP="00CA582C">
      <w:pPr>
        <w:spacing w:after="0" w:line="240" w:lineRule="auto"/>
      </w:pPr>
      <w:r>
        <w:separator/>
      </w:r>
    </w:p>
  </w:footnote>
  <w:footnote w:type="continuationSeparator" w:id="0">
    <w:p w:rsidR="004259D8" w:rsidRDefault="004259D8" w:rsidP="00CA5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06A5C"/>
    <w:multiLevelType w:val="hybridMultilevel"/>
    <w:tmpl w:val="2E4A33D8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0F0"/>
    <w:rsid w:val="0007650F"/>
    <w:rsid w:val="000A0E62"/>
    <w:rsid w:val="000B4408"/>
    <w:rsid w:val="000F0675"/>
    <w:rsid w:val="000F7D26"/>
    <w:rsid w:val="0012674A"/>
    <w:rsid w:val="00160A20"/>
    <w:rsid w:val="00174CF6"/>
    <w:rsid w:val="001C4F7E"/>
    <w:rsid w:val="00274257"/>
    <w:rsid w:val="00291AA6"/>
    <w:rsid w:val="002B266E"/>
    <w:rsid w:val="00365F35"/>
    <w:rsid w:val="0036614C"/>
    <w:rsid w:val="00387DB5"/>
    <w:rsid w:val="004259D8"/>
    <w:rsid w:val="00487DAE"/>
    <w:rsid w:val="00500D52"/>
    <w:rsid w:val="005044C1"/>
    <w:rsid w:val="005560F0"/>
    <w:rsid w:val="005605DB"/>
    <w:rsid w:val="00587962"/>
    <w:rsid w:val="005938EE"/>
    <w:rsid w:val="006512C9"/>
    <w:rsid w:val="00663442"/>
    <w:rsid w:val="00664C80"/>
    <w:rsid w:val="00682B8A"/>
    <w:rsid w:val="00684B41"/>
    <w:rsid w:val="006E1D42"/>
    <w:rsid w:val="006E3D61"/>
    <w:rsid w:val="0077410A"/>
    <w:rsid w:val="00782B01"/>
    <w:rsid w:val="007C6F64"/>
    <w:rsid w:val="00824EBD"/>
    <w:rsid w:val="00855F7B"/>
    <w:rsid w:val="00882BCB"/>
    <w:rsid w:val="008E515C"/>
    <w:rsid w:val="008F678D"/>
    <w:rsid w:val="00914D9D"/>
    <w:rsid w:val="00952F5B"/>
    <w:rsid w:val="009E05C9"/>
    <w:rsid w:val="00A54DAC"/>
    <w:rsid w:val="00A630A4"/>
    <w:rsid w:val="00A824CC"/>
    <w:rsid w:val="00AB320B"/>
    <w:rsid w:val="00B521EC"/>
    <w:rsid w:val="00B82F9F"/>
    <w:rsid w:val="00BC1EEC"/>
    <w:rsid w:val="00BC3538"/>
    <w:rsid w:val="00BD6512"/>
    <w:rsid w:val="00BE4B53"/>
    <w:rsid w:val="00C173A0"/>
    <w:rsid w:val="00C221D1"/>
    <w:rsid w:val="00C60171"/>
    <w:rsid w:val="00C621E7"/>
    <w:rsid w:val="00C62FC4"/>
    <w:rsid w:val="00C83233"/>
    <w:rsid w:val="00CA582C"/>
    <w:rsid w:val="00D03F5C"/>
    <w:rsid w:val="00D2520D"/>
    <w:rsid w:val="00DB6543"/>
    <w:rsid w:val="00E0363A"/>
    <w:rsid w:val="00E24CEE"/>
    <w:rsid w:val="00E2758A"/>
    <w:rsid w:val="00E45BEF"/>
    <w:rsid w:val="00E525E8"/>
    <w:rsid w:val="00EF1183"/>
    <w:rsid w:val="00F27A28"/>
    <w:rsid w:val="00F41B25"/>
    <w:rsid w:val="00FE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38"/>
  </w:style>
  <w:style w:type="paragraph" w:styleId="1">
    <w:name w:val="heading 1"/>
    <w:basedOn w:val="a"/>
    <w:next w:val="a"/>
    <w:link w:val="10"/>
    <w:uiPriority w:val="9"/>
    <w:qFormat/>
    <w:rsid w:val="00587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0F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582C"/>
  </w:style>
  <w:style w:type="paragraph" w:styleId="a6">
    <w:name w:val="footer"/>
    <w:basedOn w:val="a"/>
    <w:link w:val="a7"/>
    <w:uiPriority w:val="99"/>
    <w:semiHidden/>
    <w:unhideWhenUsed/>
    <w:rsid w:val="00CA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582C"/>
  </w:style>
  <w:style w:type="character" w:customStyle="1" w:styleId="10">
    <w:name w:val="Заголовок 1 Знак"/>
    <w:basedOn w:val="a0"/>
    <w:link w:val="1"/>
    <w:uiPriority w:val="9"/>
    <w:rsid w:val="00587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User4</cp:lastModifiedBy>
  <cp:revision>5</cp:revision>
  <cp:lastPrinted>2018-05-27T14:30:00Z</cp:lastPrinted>
  <dcterms:created xsi:type="dcterms:W3CDTF">2018-05-15T16:52:00Z</dcterms:created>
  <dcterms:modified xsi:type="dcterms:W3CDTF">2019-04-30T03:44:00Z</dcterms:modified>
</cp:coreProperties>
</file>